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60"/>
        <w:jc w:val="center"/>
        <w:rPr/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8"/>
          <w:szCs w:val="48"/>
          <w:rtl w:val="0"/>
        </w:rPr>
        <w:t xml:space="preserve">Workstation 3: </w:t>
      </w:r>
      <w:r w:rsidDel="00000000" w:rsidR="00000000" w:rsidRPr="00000000">
        <w:rPr>
          <w:b w:val="1"/>
          <w:sz w:val="48"/>
          <w:szCs w:val="48"/>
          <w:rtl w:val="0"/>
        </w:rPr>
        <w:t xml:space="preserve">Makey Makey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114300" distT="114300" distL="114300" distR="114300">
            <wp:extent cx="825500" cy="406400"/>
            <wp:effectExtent b="0" l="0" r="0" t="0"/>
            <wp:docPr descr="Makey Shop" id="310" name="image4.png"/>
            <a:graphic>
              <a:graphicData uri="http://schemas.openxmlformats.org/drawingml/2006/picture">
                <pic:pic>
                  <pic:nvPicPr>
                    <pic:cNvPr descr="Makey Shop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825500" cy="406400"/>
            <wp:effectExtent b="0" l="0" r="0" t="0"/>
            <wp:docPr descr="Makey Shop" id="314" name="image17.png"/>
            <a:graphic>
              <a:graphicData uri="http://schemas.openxmlformats.org/drawingml/2006/picture">
                <pic:pic>
                  <pic:nvPicPr>
                    <pic:cNvPr descr="Makey Shop" id="0" name="image17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825500" cy="406400"/>
            <wp:effectExtent b="0" l="0" r="0" t="0"/>
            <wp:docPr descr="Makey Shop" id="308" name="image7.png"/>
            <a:graphic>
              <a:graphicData uri="http://schemas.openxmlformats.org/drawingml/2006/picture">
                <pic:pic>
                  <pic:nvPicPr>
                    <pic:cNvPr descr="Makey Shop"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825500" cy="406400"/>
            <wp:effectExtent b="0" l="0" r="0" t="0"/>
            <wp:docPr descr="Makey Shop" id="313" name="image6.png"/>
            <a:graphic>
              <a:graphicData uri="http://schemas.openxmlformats.org/drawingml/2006/picture">
                <pic:pic>
                  <pic:nvPicPr>
                    <pic:cNvPr descr="Makey Shop" id="0" name="image6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825500" cy="406400"/>
            <wp:effectExtent b="0" l="0" r="0" t="0"/>
            <wp:docPr descr="Makey Shop" id="309" name="image5.png"/>
            <a:graphic>
              <a:graphicData uri="http://schemas.openxmlformats.org/drawingml/2006/picture">
                <pic:pic>
                  <pic:nvPicPr>
                    <pic:cNvPr descr="Makey Shop"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825500" cy="406400"/>
            <wp:effectExtent b="0" l="0" r="0" t="0"/>
            <wp:docPr descr="Makey Shop" id="315" name="image3.png"/>
            <a:graphic>
              <a:graphicData uri="http://schemas.openxmlformats.org/drawingml/2006/picture">
                <pic:pic>
                  <pic:nvPicPr>
                    <pic:cNvPr descr="Makey Shop"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825500" cy="406400"/>
            <wp:effectExtent b="0" l="0" r="0" t="0"/>
            <wp:docPr descr="Makey Shop" id="311" name="image2.png"/>
            <a:graphic>
              <a:graphicData uri="http://schemas.openxmlformats.org/drawingml/2006/picture">
                <pic:pic>
                  <pic:nvPicPr>
                    <pic:cNvPr descr="Makey Shop"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40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1" w:sz="36" w:val="single"/>
          <w:left w:color="000000" w:space="4" w:sz="36" w:val="single"/>
          <w:bottom w:color="000000" w:space="0" w:sz="36" w:val="single"/>
          <w:right w:color="000000" w:space="4" w:sz="36" w:val="single"/>
        </w:pBdr>
        <w:shd w:fill="f7cbac" w:val="clear"/>
        <w:spacing w:after="0" w:line="240" w:lineRule="auto"/>
        <w:rPr>
          <w:rFonts w:ascii="Calibri" w:cs="Calibri" w:eastAsia="Calibri" w:hAnsi="Calibri"/>
          <w:b w:val="1"/>
          <w:color w:val="000000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rtl w:val="0"/>
        </w:rPr>
        <w:t xml:space="preserve">Teacher reflection: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2101850</wp:posOffset>
            </wp:positionH>
            <wp:positionV relativeFrom="paragraph">
              <wp:posOffset>78105</wp:posOffset>
            </wp:positionV>
            <wp:extent cx="341986" cy="289495"/>
            <wp:effectExtent b="0" l="0" r="0" t="0"/>
            <wp:wrapNone/>
            <wp:docPr descr="Bildergebnis für Think icon" id="312" name="image1.png"/>
            <a:graphic>
              <a:graphicData uri="http://schemas.openxmlformats.org/drawingml/2006/picture">
                <pic:pic>
                  <pic:nvPicPr>
                    <pic:cNvPr descr="Bildergebnis für Think icon"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1986" cy="2894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tabs>
          <w:tab w:val="left" w:pos="645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48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your problem where was: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Problem deco</w:t>
      </w:r>
      <w:r w:rsidDel="00000000" w:rsidR="00000000" w:rsidRPr="00000000">
        <w:rPr>
          <w:sz w:val="24"/>
          <w:szCs w:val="24"/>
          <w:rtl w:val="0"/>
        </w:rPr>
        <w:t xml:space="preserve">mposition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Pattern recognition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121920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5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1312545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1312545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4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Algorithmic </w:t>
      </w:r>
      <w:r w:rsidDel="00000000" w:rsidR="00000000" w:rsidRPr="00000000">
        <w:rPr>
          <w:sz w:val="24"/>
          <w:szCs w:val="24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hinking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140970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140970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7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Abstraction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64770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64770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6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shd w:fill="ffffff" w:val="clea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</w:t>
      </w:r>
      <w:r w:rsidDel="00000000" w:rsidR="00000000" w:rsidRPr="00000000">
        <w:rPr>
          <w:rtl w:val="0"/>
        </w:rPr>
        <w:t xml:space="preserve">What problems/difficulties do you anticipate children will have when trying to create their solutions?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7621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7621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3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What pedagogical strategies can you think of to help students overcome their problems?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480" w:lineRule="auto"/>
        <w:ind w:left="927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342900</wp:posOffset>
                </wp:positionH>
                <wp:positionV relativeFrom="paragraph">
                  <wp:posOffset>45720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line="310.79999999999995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line="310.79999999999995" w:lineRule="auto"/>
        <w:ind w:left="720" w:firstLine="0"/>
        <w:rPr/>
      </w:pPr>
      <w:r w:rsidDel="00000000" w:rsidR="00000000" w:rsidRPr="00000000">
        <w:rPr>
          <w:rtl w:val="0"/>
        </w:rPr>
        <w:t xml:space="preserve">What were the input devices? </w:t>
      </w:r>
    </w:p>
    <w:p w:rsidR="00000000" w:rsidDel="00000000" w:rsidP="00000000" w:rsidRDefault="00000000" w:rsidRPr="00000000" w14:paraId="0000001A">
      <w:pPr>
        <w:shd w:fill="ffffff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64770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64770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line="310.79999999999995" w:lineRule="auto"/>
        <w:ind w:left="720" w:firstLine="0"/>
        <w:rPr/>
      </w:pPr>
      <w:r w:rsidDel="00000000" w:rsidR="00000000" w:rsidRPr="00000000">
        <w:rPr>
          <w:rtl w:val="0"/>
        </w:rPr>
        <w:t xml:space="preserve">What were the output devices? </w:t>
      </w:r>
    </w:p>
    <w:p w:rsidR="00000000" w:rsidDel="00000000" w:rsidP="00000000" w:rsidRDefault="00000000" w:rsidRPr="00000000" w14:paraId="00000020">
      <w:pPr>
        <w:shd w:fill="ffffff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83820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99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83820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299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1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line="310.79999999999995" w:lineRule="auto"/>
        <w:ind w:left="720" w:firstLine="0"/>
        <w:rPr/>
      </w:pPr>
      <w:r w:rsidDel="00000000" w:rsidR="00000000" w:rsidRPr="00000000">
        <w:rPr>
          <w:rtl w:val="0"/>
        </w:rPr>
        <w:t xml:space="preserve">What was the controller?</w:t>
      </w:r>
    </w:p>
    <w:p w:rsidR="00000000" w:rsidDel="00000000" w:rsidP="00000000" w:rsidRDefault="00000000" w:rsidRPr="00000000" w14:paraId="00000025">
      <w:pPr>
        <w:shd w:fill="ffffff" w:val="clea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302895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93250" y="3408525"/>
                          <a:ext cx="590550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438150</wp:posOffset>
                </wp:positionH>
                <wp:positionV relativeFrom="paragraph">
                  <wp:posOffset>302895</wp:posOffset>
                </wp:positionV>
                <wp:extent cx="5924550" cy="762000"/>
                <wp:effectExtent b="0" l="0" r="0" t="0"/>
                <wp:wrapSquare wrapText="bothSides" distB="45720" distT="45720" distL="114300" distR="114300"/>
                <wp:docPr id="30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762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hd w:fill="ffffff" w:val="clear"/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927" w:hanging="360"/>
      </w:pPr>
      <w:rPr/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7C0C93"/>
  </w:style>
  <w:style w:type="paragraph" w:styleId="berschrift3">
    <w:name w:val="heading 3"/>
    <w:basedOn w:val="Standard"/>
    <w:link w:val="berschrift3Zchn"/>
    <w:uiPriority w:val="9"/>
    <w:qFormat w:val="1"/>
    <w:rsid w:val="00624636"/>
    <w:pPr>
      <w:spacing w:after="100" w:afterAutospacing="1" w:before="100" w:beforeAutospacing="1" w:line="240" w:lineRule="auto"/>
      <w:outlineLvl w:val="2"/>
    </w:pPr>
    <w:rPr>
      <w:rFonts w:ascii="Times New Roman" w:cs="Times New Roman" w:eastAsia="Times New Roman" w:hAnsi="Times New Roman"/>
      <w:b w:val="1"/>
      <w:bCs w:val="1"/>
      <w:sz w:val="27"/>
      <w:szCs w:val="27"/>
      <w:lang w:val="en-US"/>
    </w:rPr>
  </w:style>
  <w:style w:type="character" w:styleId="Absatz-Standardschriftart" w:default="1">
    <w:name w:val="Default Paragraph Font"/>
    <w:uiPriority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character" w:styleId="berschrift3Zchn" w:customStyle="1">
    <w:name w:val="Überschrift 3 Zchn"/>
    <w:basedOn w:val="Absatz-Standardschriftart"/>
    <w:link w:val="berschrift3"/>
    <w:uiPriority w:val="9"/>
    <w:rsid w:val="00624636"/>
    <w:rPr>
      <w:rFonts w:ascii="Times New Roman" w:cs="Times New Roman" w:eastAsia="Times New Roman" w:hAnsi="Times New Roman"/>
      <w:b w:val="1"/>
      <w:bCs w:val="1"/>
      <w:sz w:val="27"/>
      <w:szCs w:val="27"/>
      <w:lang w:val="en-US"/>
    </w:rPr>
  </w:style>
  <w:style w:type="paragraph" w:styleId="StandardWeb">
    <w:name w:val="Normal (Web)"/>
    <w:basedOn w:val="Standard"/>
    <w:uiPriority w:val="99"/>
    <w:semiHidden w:val="1"/>
    <w:unhideWhenUsed w:val="1"/>
    <w:rsid w:val="00624636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Absatz-Standardschriftart"/>
    <w:uiPriority w:val="99"/>
    <w:semiHidden w:val="1"/>
    <w:unhideWhenUsed w:val="1"/>
    <w:rsid w:val="00624636"/>
    <w:rPr>
      <w:color w:val="0000ff"/>
      <w:u w:val="single"/>
    </w:rPr>
  </w:style>
  <w:style w:type="paragraph" w:styleId="Listenabsatz">
    <w:name w:val="List Paragraph"/>
    <w:basedOn w:val="Standard"/>
    <w:uiPriority w:val="34"/>
    <w:qFormat w:val="1"/>
    <w:rsid w:val="00624636"/>
    <w:pPr>
      <w:ind w:left="720"/>
      <w:contextualSpacing w:val="1"/>
    </w:pPr>
  </w:style>
  <w:style w:type="paragraph" w:styleId="Kopfzeile">
    <w:name w:val="header"/>
    <w:basedOn w:val="Standard"/>
    <w:link w:val="KopfzeileZchn"/>
    <w:uiPriority w:val="99"/>
    <w:unhideWhenUsed w:val="1"/>
    <w:rsid w:val="00525991"/>
    <w:pPr>
      <w:tabs>
        <w:tab w:val="center" w:pos="4703"/>
        <w:tab w:val="right" w:pos="9406"/>
      </w:tabs>
      <w:spacing w:after="0"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525991"/>
  </w:style>
  <w:style w:type="paragraph" w:styleId="Fuzeile">
    <w:name w:val="footer"/>
    <w:basedOn w:val="Standard"/>
    <w:link w:val="FuzeileZchn"/>
    <w:uiPriority w:val="99"/>
    <w:unhideWhenUsed w:val="1"/>
    <w:rsid w:val="00525991"/>
    <w:pPr>
      <w:tabs>
        <w:tab w:val="center" w:pos="4703"/>
        <w:tab w:val="right" w:pos="9406"/>
      </w:tabs>
      <w:spacing w:after="0"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52599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1.png"/><Relationship Id="rId11" Type="http://schemas.openxmlformats.org/officeDocument/2006/relationships/image" Target="media/image5.png"/><Relationship Id="rId22" Type="http://schemas.openxmlformats.org/officeDocument/2006/relationships/image" Target="media/image8.png"/><Relationship Id="rId10" Type="http://schemas.openxmlformats.org/officeDocument/2006/relationships/image" Target="media/image6.png"/><Relationship Id="rId21" Type="http://schemas.openxmlformats.org/officeDocument/2006/relationships/image" Target="media/image10.png"/><Relationship Id="rId13" Type="http://schemas.openxmlformats.org/officeDocument/2006/relationships/image" Target="media/image2.png"/><Relationship Id="rId12" Type="http://schemas.openxmlformats.org/officeDocument/2006/relationships/image" Target="media/image3.png"/><Relationship Id="rId23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14.png"/><Relationship Id="rId14" Type="http://schemas.openxmlformats.org/officeDocument/2006/relationships/image" Target="media/image1.png"/><Relationship Id="rId17" Type="http://schemas.openxmlformats.org/officeDocument/2006/relationships/image" Target="media/image16.png"/><Relationship Id="rId16" Type="http://schemas.openxmlformats.org/officeDocument/2006/relationships/image" Target="media/image13.png"/><Relationship Id="rId5" Type="http://schemas.openxmlformats.org/officeDocument/2006/relationships/styles" Target="styles.xml"/><Relationship Id="rId19" Type="http://schemas.openxmlformats.org/officeDocument/2006/relationships/image" Target="media/image12.png"/><Relationship Id="rId6" Type="http://schemas.openxmlformats.org/officeDocument/2006/relationships/customXml" Target="../customXML/item1.xml"/><Relationship Id="rId18" Type="http://schemas.openxmlformats.org/officeDocument/2006/relationships/image" Target="media/image15.png"/><Relationship Id="rId7" Type="http://schemas.openxmlformats.org/officeDocument/2006/relationships/image" Target="media/image4.png"/><Relationship Id="rId8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fk7nZOUwmhljrs2mvY/7bOy5tQ==">AMUW2mUgY/qIhXcEc0uqIeP3nWQjOPgT29HDCjcScZKuSIQej7L2Imd3Lmgu/BP8GHRQnqlRYEn/bhWknxlOjrfFdw5qTZ2Du2k0mKjo92eN8Egx9TlbHempYL1cazrYnZUAx5eou5OZ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2019-07-23T07:00:00Z</dcterms:created>
  <dc:creator>Anja Augsdoerfer</dc:creator>
</cp:coreProperties>
</file>